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CD" w:rsidRPr="001E412B" w:rsidRDefault="00BC1DCD" w:rsidP="001E412B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1E412B">
        <w:rPr>
          <w:sz w:val="24"/>
          <w:szCs w:val="24"/>
        </w:rPr>
        <w:t>УДК 53.097</w:t>
      </w:r>
    </w:p>
    <w:p w:rsidR="00BC1DCD" w:rsidRPr="001E412B" w:rsidRDefault="00BC1DCD" w:rsidP="001E412B">
      <w:pPr>
        <w:spacing w:before="120" w:after="120" w:line="240" w:lineRule="auto"/>
        <w:ind w:left="0" w:firstLine="0"/>
        <w:jc w:val="center"/>
      </w:pPr>
      <w:r w:rsidRPr="001E412B">
        <w:t>Попов Александр Сергеевич</w:t>
      </w:r>
    </w:p>
    <w:p w:rsidR="00BC1DCD" w:rsidRPr="001E412B" w:rsidRDefault="00BC1DCD" w:rsidP="001E412B">
      <w:pPr>
        <w:pStyle w:val="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E412B">
        <w:rPr>
          <w:rFonts w:ascii="Times New Roman" w:hAnsi="Times New Roman"/>
          <w:sz w:val="28"/>
          <w:szCs w:val="28"/>
        </w:rPr>
        <w:t xml:space="preserve">ИССЛЕДОВАНИЕ ЭФФЕКТИВНОЙ МАССЫ НОСИТЕЛЯ ЗАРЯДА ГЕРМАНИЯ </w:t>
      </w:r>
      <w:r w:rsidRPr="001E412B">
        <w:rPr>
          <w:rFonts w:ascii="Times New Roman" w:hAnsi="Times New Roman"/>
          <w:sz w:val="28"/>
          <w:szCs w:val="28"/>
          <w:lang w:val="en-US"/>
        </w:rPr>
        <w:t>n</w:t>
      </w:r>
      <w:r w:rsidRPr="001E412B">
        <w:rPr>
          <w:rFonts w:ascii="Times New Roman" w:hAnsi="Times New Roman"/>
          <w:sz w:val="28"/>
          <w:szCs w:val="28"/>
        </w:rPr>
        <w:t>-</w:t>
      </w:r>
      <w:r w:rsidRPr="001E412B">
        <w:rPr>
          <w:rFonts w:ascii="Times New Roman" w:eastAsia="MS Mincho" w:hAnsi="Times New Roman"/>
          <w:sz w:val="28"/>
          <w:szCs w:val="28"/>
        </w:rPr>
        <w:t>ТИПА</w:t>
      </w:r>
    </w:p>
    <w:p w:rsidR="00BC1DCD" w:rsidRPr="001E412B" w:rsidRDefault="00BC1DCD" w:rsidP="001E412B">
      <w:pPr>
        <w:spacing w:before="120" w:after="120" w:line="240" w:lineRule="auto"/>
        <w:ind w:left="0" w:firstLine="0"/>
        <w:jc w:val="right"/>
      </w:pPr>
      <w:r w:rsidRPr="001E412B">
        <w:t>Руководител</w:t>
      </w:r>
      <w:r w:rsidR="001E412B">
        <w:t>и:</w:t>
      </w:r>
      <w:r w:rsidRPr="001E412B">
        <w:t xml:space="preserve"> </w:t>
      </w:r>
      <w:proofErr w:type="spellStart"/>
      <w:r w:rsidRPr="001E412B">
        <w:t>Бойцова</w:t>
      </w:r>
      <w:proofErr w:type="spellEnd"/>
      <w:r w:rsidRPr="001E412B">
        <w:t xml:space="preserve"> </w:t>
      </w:r>
      <w:r w:rsidR="007F10E4" w:rsidRPr="001E412B">
        <w:t>К</w:t>
      </w:r>
      <w:r w:rsidR="001E412B">
        <w:t>.</w:t>
      </w:r>
      <w:r w:rsidR="007F10E4" w:rsidRPr="001E412B">
        <w:t>Н</w:t>
      </w:r>
      <w:r w:rsidR="001E412B">
        <w:t>.</w:t>
      </w:r>
      <w:r w:rsidR="00B655C0" w:rsidRPr="001E412B">
        <w:t xml:space="preserve">, </w:t>
      </w:r>
      <w:r w:rsidR="007F10E4" w:rsidRPr="001E412B">
        <w:t>Алексеев А</w:t>
      </w:r>
      <w:r w:rsidR="001E412B">
        <w:t>.</w:t>
      </w:r>
      <w:r w:rsidR="007F10E4" w:rsidRPr="001E412B">
        <w:t>А</w:t>
      </w:r>
      <w:r w:rsidR="001E412B">
        <w:t>.</w:t>
      </w:r>
    </w:p>
    <w:p w:rsidR="00BC1DCD" w:rsidRPr="001E412B" w:rsidRDefault="00BC1DCD" w:rsidP="001E412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1E412B">
        <w:rPr>
          <w:sz w:val="24"/>
          <w:szCs w:val="24"/>
        </w:rPr>
        <w:t xml:space="preserve">Тверской государственный университет </w:t>
      </w:r>
    </w:p>
    <w:p w:rsidR="00BC1DCD" w:rsidRPr="001E412B" w:rsidRDefault="00BC1DCD" w:rsidP="001E412B">
      <w:pPr>
        <w:spacing w:after="120" w:line="240" w:lineRule="auto"/>
        <w:ind w:left="0" w:firstLine="0"/>
        <w:jc w:val="center"/>
        <w:rPr>
          <w:sz w:val="24"/>
          <w:szCs w:val="24"/>
        </w:rPr>
      </w:pPr>
      <w:r w:rsidRPr="001E412B">
        <w:rPr>
          <w:sz w:val="24"/>
          <w:szCs w:val="24"/>
        </w:rPr>
        <w:t xml:space="preserve">Кафедра прикладной физики </w:t>
      </w:r>
    </w:p>
    <w:p w:rsidR="002D4C4E" w:rsidRPr="001E412B" w:rsidRDefault="002D4C4E" w:rsidP="001E412B">
      <w:pPr>
        <w:spacing w:after="0" w:line="240" w:lineRule="auto"/>
        <w:ind w:left="0" w:firstLine="709"/>
        <w:rPr>
          <w:szCs w:val="28"/>
        </w:rPr>
      </w:pPr>
      <w:r w:rsidRPr="001E412B">
        <w:t xml:space="preserve">Полупроводники — это широкий класс веществ, обладающих электропроводимостью, которая занимает промежуточное положение между металлами и диэлектриками. </w:t>
      </w:r>
      <w:r w:rsidR="001E412B" w:rsidRPr="001E412B">
        <w:rPr>
          <w:szCs w:val="28"/>
        </w:rPr>
        <w:t xml:space="preserve">Кристаллы германия обладают полупроводниковыми свойствами и широко используются во многих отраслях промышленности современного мира. </w:t>
      </w:r>
      <w:r w:rsidR="001E412B" w:rsidRPr="001E412B">
        <w:rPr>
          <w:szCs w:val="28"/>
          <w:shd w:val="clear" w:color="auto" w:fill="FFFFFF"/>
        </w:rPr>
        <w:t>Некоторые сплавы германия с другими химическими элементами — сверхпроводники.</w:t>
      </w:r>
      <w:r w:rsidR="001E412B">
        <w:rPr>
          <w:szCs w:val="28"/>
          <w:shd w:val="clear" w:color="auto" w:fill="FFFFFF"/>
        </w:rPr>
        <w:t xml:space="preserve"> </w:t>
      </w:r>
      <w:r w:rsidRPr="001E412B">
        <w:rPr>
          <w:szCs w:val="28"/>
        </w:rPr>
        <w:t xml:space="preserve">Не смотря на популярность данного материала, чаще всего он находит применение в оптике, в </w:t>
      </w:r>
      <w:proofErr w:type="gramStart"/>
      <w:r w:rsidRPr="001E412B">
        <w:rPr>
          <w:szCs w:val="28"/>
        </w:rPr>
        <w:t>связи</w:t>
      </w:r>
      <w:proofErr w:type="gramEnd"/>
      <w:r w:rsidRPr="001E412B">
        <w:rPr>
          <w:szCs w:val="28"/>
        </w:rPr>
        <w:t xml:space="preserve"> с чем его теплофизическим свойствам уделяют мало внимания.</w:t>
      </w:r>
    </w:p>
    <w:p w:rsidR="00BC1DCD" w:rsidRPr="001E412B" w:rsidRDefault="002D4C4E" w:rsidP="001E412B">
      <w:pPr>
        <w:spacing w:after="120" w:line="240" w:lineRule="auto"/>
        <w:ind w:left="0" w:firstLine="709"/>
      </w:pPr>
      <w:r w:rsidRPr="001E412B">
        <w:t>В настоящей работе н</w:t>
      </w:r>
      <w:r w:rsidR="00BC1DCD" w:rsidRPr="001E412B">
        <w:t>а примере пяти образцов германия (</w:t>
      </w:r>
      <w:r w:rsidR="00BC1DCD" w:rsidRPr="001E412B">
        <w:rPr>
          <w:lang w:val="en-US"/>
        </w:rPr>
        <w:t>Ge</w:t>
      </w:r>
      <w:r w:rsidR="00BC1DCD" w:rsidRPr="001E412B">
        <w:t xml:space="preserve">) с проводимостью </w:t>
      </w:r>
      <w:r w:rsidR="00BC1DCD" w:rsidRPr="001E412B">
        <w:rPr>
          <w:lang w:val="en-US"/>
        </w:rPr>
        <w:t>n</w:t>
      </w:r>
      <w:r w:rsidR="00BC1DCD" w:rsidRPr="001E412B">
        <w:t>-типа с различным удельным сопротивлением (</w:t>
      </w:r>
      <w:r w:rsidR="00BC1DCD" w:rsidRPr="001E412B">
        <w:rPr>
          <w:lang w:val="en-US"/>
        </w:rPr>
        <w:t>Ge</w:t>
      </w:r>
      <w:r w:rsidR="00BC1DCD" w:rsidRPr="001E412B">
        <w:t>1 = 0,75 Ом*</w:t>
      </w:r>
      <w:proofErr w:type="gramStart"/>
      <w:r w:rsidR="00BC1DCD" w:rsidRPr="001E412B">
        <w:t>см</w:t>
      </w:r>
      <w:proofErr w:type="gramEnd"/>
      <w:r w:rsidR="00BC1DCD" w:rsidRPr="001E412B">
        <w:t xml:space="preserve">, </w:t>
      </w:r>
      <w:r w:rsidR="00BC1DCD" w:rsidRPr="001E412B">
        <w:rPr>
          <w:lang w:val="en-US"/>
        </w:rPr>
        <w:t>Ge</w:t>
      </w:r>
      <w:r w:rsidR="00BC1DCD" w:rsidRPr="001E412B">
        <w:t xml:space="preserve">2 = 1 Ом*см, </w:t>
      </w:r>
      <w:r w:rsidR="00BC1DCD" w:rsidRPr="001E412B">
        <w:rPr>
          <w:lang w:val="en-US"/>
        </w:rPr>
        <w:t>Ge</w:t>
      </w:r>
      <w:r w:rsidR="00BC1DCD" w:rsidRPr="001E412B">
        <w:t xml:space="preserve">3 = 2 Ом*см, </w:t>
      </w:r>
      <w:r w:rsidR="00BC1DCD" w:rsidRPr="001E412B">
        <w:rPr>
          <w:lang w:val="en-US"/>
        </w:rPr>
        <w:t>Ge</w:t>
      </w:r>
      <w:r w:rsidR="00BC1DCD" w:rsidRPr="001E412B">
        <w:t xml:space="preserve">4 = 2,5 Ом*см, </w:t>
      </w:r>
      <w:r w:rsidR="00BC1DCD" w:rsidRPr="001E412B">
        <w:rPr>
          <w:lang w:val="en-US"/>
        </w:rPr>
        <w:t>Ge</w:t>
      </w:r>
      <w:r w:rsidR="00BC1DCD" w:rsidRPr="001E412B">
        <w:t xml:space="preserve">5 = 10 Ом*см) были проведены исследования зависимости действительной и мнимой составляющей импеданса от частоты подаваемого напряжения. При исследованиях использовались подложки из различных материалов. В первом случае была использована подложка из меди, во втором из стали. </w:t>
      </w:r>
      <w:r w:rsidR="00D80515" w:rsidRPr="001E412B">
        <w:t>Были построены</w:t>
      </w:r>
      <w:r w:rsidR="00BC1DCD" w:rsidRPr="001E412B">
        <w:t xml:space="preserve"> график</w:t>
      </w:r>
      <w:r w:rsidR="00D80515" w:rsidRPr="001E412B">
        <w:t>и,</w:t>
      </w:r>
      <w:r w:rsidR="00BC1DCD" w:rsidRPr="001E412B">
        <w:t xml:space="preserve"> </w:t>
      </w:r>
      <w:r w:rsidR="00D80515" w:rsidRPr="001E412B">
        <w:t>представляющие</w:t>
      </w:r>
      <w:r w:rsidR="00BC1DCD" w:rsidRPr="001E412B">
        <w:t xml:space="preserve"> сравнение зависимостей составляющих импеданса от частоты образцов (</w:t>
      </w:r>
      <w:r w:rsidR="00BC1DCD" w:rsidRPr="001E412B">
        <w:rPr>
          <w:lang w:val="en-US"/>
        </w:rPr>
        <w:t>Ge</w:t>
      </w:r>
      <w:r w:rsidR="00BC1DCD" w:rsidRPr="001E412B">
        <w:t xml:space="preserve">1, </w:t>
      </w:r>
      <w:r w:rsidR="00BC1DCD" w:rsidRPr="001E412B">
        <w:rPr>
          <w:lang w:val="en-US"/>
        </w:rPr>
        <w:t>Ge</w:t>
      </w:r>
      <w:r w:rsidR="00BC1DCD" w:rsidRPr="001E412B">
        <w:t xml:space="preserve">2, </w:t>
      </w:r>
      <w:r w:rsidR="00BC1DCD" w:rsidRPr="001E412B">
        <w:rPr>
          <w:lang w:val="en-US"/>
        </w:rPr>
        <w:t>Ge</w:t>
      </w:r>
      <w:r w:rsidR="00BC1DCD" w:rsidRPr="001E412B">
        <w:t xml:space="preserve">3, Ge4, Ge5) при различных подложках. </w:t>
      </w:r>
    </w:p>
    <w:p w:rsidR="007F10E4" w:rsidRPr="001E412B" w:rsidRDefault="001E412B" w:rsidP="001E412B">
      <w:pPr>
        <w:spacing w:after="0" w:line="240" w:lineRule="auto"/>
        <w:ind w:left="0" w:firstLine="0"/>
        <w:jc w:val="left"/>
      </w:pPr>
      <w:r w:rsidRPr="001E41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5.75pt;height:171pt;visibility:visible;mso-wrap-style:square">
            <v:imagedata r:id="rId6" o:title="" cropbottom="3559f" cropleft="4946f"/>
          </v:shape>
        </w:pict>
      </w:r>
      <w:r w:rsidRPr="001E412B">
        <w:rPr>
          <w:noProof/>
        </w:rPr>
        <w:pict>
          <v:shape id="_x0000_i1026" type="#_x0000_t75" style="width:223.5pt;height:171.75pt;visibility:visible;mso-wrap-style:square">
            <v:imagedata r:id="rId7" o:title="" cropbottom="4606f" cropleft="3820f"/>
          </v:shape>
        </w:pict>
      </w:r>
    </w:p>
    <w:p w:rsidR="007F10E4" w:rsidRPr="001E412B" w:rsidRDefault="007F10E4" w:rsidP="001E412B">
      <w:pPr>
        <w:spacing w:before="120" w:after="0" w:line="240" w:lineRule="auto"/>
        <w:ind w:left="0" w:firstLine="0"/>
        <w:jc w:val="center"/>
        <w:rPr>
          <w:sz w:val="24"/>
          <w:szCs w:val="24"/>
        </w:rPr>
      </w:pPr>
      <w:r w:rsidRPr="001E412B">
        <w:rPr>
          <w:sz w:val="24"/>
          <w:szCs w:val="24"/>
        </w:rPr>
        <w:t>Р</w:t>
      </w:r>
      <w:bookmarkStart w:id="0" w:name="_GoBack"/>
      <w:bookmarkEnd w:id="0"/>
      <w:r w:rsidRPr="001E412B">
        <w:rPr>
          <w:sz w:val="24"/>
          <w:szCs w:val="24"/>
        </w:rPr>
        <w:t>ис. 1 – Графики зависимости действительной (</w:t>
      </w:r>
      <w:r w:rsidRPr="001E412B">
        <w:rPr>
          <w:sz w:val="24"/>
          <w:szCs w:val="24"/>
          <w:lang w:val="en-US"/>
        </w:rPr>
        <w:t>I</w:t>
      </w:r>
      <w:r w:rsidRPr="001E412B">
        <w:rPr>
          <w:sz w:val="24"/>
          <w:szCs w:val="24"/>
        </w:rPr>
        <w:t>) и мнимой (</w:t>
      </w:r>
      <w:r w:rsidRPr="001E412B">
        <w:rPr>
          <w:sz w:val="24"/>
          <w:szCs w:val="24"/>
          <w:lang w:val="en-US"/>
        </w:rPr>
        <w:t>J</w:t>
      </w:r>
      <w:r w:rsidRPr="001E412B">
        <w:rPr>
          <w:sz w:val="24"/>
          <w:szCs w:val="24"/>
        </w:rPr>
        <w:t xml:space="preserve">) части импеданса в кристалле германия </w:t>
      </w:r>
      <w:r w:rsidRPr="001E412B">
        <w:rPr>
          <w:b/>
          <w:sz w:val="24"/>
          <w:szCs w:val="24"/>
          <w:lang w:val="en-US"/>
        </w:rPr>
        <w:t>Ge</w:t>
      </w:r>
      <w:r w:rsidRPr="001E412B">
        <w:rPr>
          <w:b/>
          <w:sz w:val="24"/>
          <w:szCs w:val="24"/>
        </w:rPr>
        <w:t>1</w:t>
      </w:r>
      <w:r w:rsidRPr="001E412B">
        <w:rPr>
          <w:sz w:val="24"/>
          <w:szCs w:val="24"/>
        </w:rPr>
        <w:t xml:space="preserve"> от частоты подаваемого напряжения</w:t>
      </w:r>
      <w:r w:rsidRPr="001E412B">
        <w:rPr>
          <w:color w:val="FF0000"/>
          <w:sz w:val="24"/>
          <w:szCs w:val="24"/>
        </w:rPr>
        <w:t xml:space="preserve"> </w:t>
      </w:r>
      <w:r w:rsidRPr="001E412B">
        <w:rPr>
          <w:sz w:val="24"/>
          <w:szCs w:val="24"/>
        </w:rPr>
        <w:t>при использовании подложек из меди (слева) и стали (справа).</w:t>
      </w:r>
    </w:p>
    <w:sectPr w:rsidR="007F10E4" w:rsidRPr="001E412B" w:rsidSect="001E412B">
      <w:pgSz w:w="11906" w:h="16841"/>
      <w:pgMar w:top="1418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59F"/>
    <w:multiLevelType w:val="hybridMultilevel"/>
    <w:tmpl w:val="E048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C66E9"/>
    <w:multiLevelType w:val="hybridMultilevel"/>
    <w:tmpl w:val="EAB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4B6"/>
    <w:rsid w:val="00133B36"/>
    <w:rsid w:val="001C7C8F"/>
    <w:rsid w:val="001E412B"/>
    <w:rsid w:val="00235A18"/>
    <w:rsid w:val="00284638"/>
    <w:rsid w:val="002D4C4E"/>
    <w:rsid w:val="004714B6"/>
    <w:rsid w:val="004F3B83"/>
    <w:rsid w:val="0056618B"/>
    <w:rsid w:val="005B2F65"/>
    <w:rsid w:val="007E1CF6"/>
    <w:rsid w:val="007F10E4"/>
    <w:rsid w:val="00904FAF"/>
    <w:rsid w:val="009135BC"/>
    <w:rsid w:val="009C712B"/>
    <w:rsid w:val="00AC5874"/>
    <w:rsid w:val="00B655C0"/>
    <w:rsid w:val="00B82B16"/>
    <w:rsid w:val="00BB4113"/>
    <w:rsid w:val="00BC1DCD"/>
    <w:rsid w:val="00BF305B"/>
    <w:rsid w:val="00C1263B"/>
    <w:rsid w:val="00D800AB"/>
    <w:rsid w:val="00D80515"/>
    <w:rsid w:val="00E6521D"/>
    <w:rsid w:val="00F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3B"/>
    <w:pPr>
      <w:spacing w:after="15" w:line="270" w:lineRule="auto"/>
      <w:ind w:left="10" w:hanging="10"/>
      <w:jc w:val="both"/>
    </w:pPr>
    <w:rPr>
      <w:rFonts w:ascii="Times New Roman" w:hAnsi="Times New Roman"/>
      <w:color w:val="000000"/>
      <w:sz w:val="28"/>
      <w:szCs w:val="22"/>
      <w:lang w:eastAsia="ja-JP"/>
    </w:rPr>
  </w:style>
  <w:style w:type="paragraph" w:styleId="1">
    <w:name w:val="heading 1"/>
    <w:basedOn w:val="a"/>
    <w:next w:val="a"/>
    <w:link w:val="10"/>
    <w:qFormat/>
    <w:locked/>
    <w:rsid w:val="001E412B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B36"/>
    <w:pPr>
      <w:spacing w:before="25" w:after="0" w:line="240" w:lineRule="auto"/>
      <w:ind w:left="720" w:firstLine="0"/>
      <w:contextualSpacing/>
      <w:jc w:val="left"/>
    </w:pPr>
    <w:rPr>
      <w:rFonts w:ascii="Calibri" w:hAnsi="Calibri"/>
      <w:color w:val="auto"/>
      <w:szCs w:val="28"/>
      <w:lang w:eastAsia="ru-RU"/>
    </w:rPr>
  </w:style>
  <w:style w:type="paragraph" w:styleId="a4">
    <w:name w:val="Normal (Web)"/>
    <w:basedOn w:val="a"/>
    <w:uiPriority w:val="99"/>
    <w:unhideWhenUsed/>
    <w:rsid w:val="002D4C4E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character" w:customStyle="1" w:styleId="10">
    <w:name w:val="Заголовок 1 Знак"/>
    <w:link w:val="1"/>
    <w:rsid w:val="001E412B"/>
    <w:rPr>
      <w:rFonts w:ascii="Cambria" w:eastAsia="MS Gothic" w:hAnsi="Cambria" w:cs="Times New Roman"/>
      <w:b/>
      <w:bCs/>
      <w:color w:val="000000"/>
      <w:kern w:val="32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САШКА</dc:creator>
  <cp:keywords/>
  <dc:description/>
  <cp:lastModifiedBy>RN</cp:lastModifiedBy>
  <cp:revision>14</cp:revision>
  <dcterms:created xsi:type="dcterms:W3CDTF">2020-02-29T14:49:00Z</dcterms:created>
  <dcterms:modified xsi:type="dcterms:W3CDTF">2020-03-12T09:31:00Z</dcterms:modified>
</cp:coreProperties>
</file>